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3D" w:rsidRPr="006E590F" w:rsidRDefault="00CA4DD6" w:rsidP="006E590F">
      <w:pPr>
        <w:jc w:val="center"/>
        <w:rPr>
          <w:b/>
          <w:sz w:val="36"/>
          <w:szCs w:val="36"/>
        </w:rPr>
      </w:pPr>
      <w:r w:rsidRPr="006E590F">
        <w:rPr>
          <w:b/>
          <w:sz w:val="36"/>
          <w:szCs w:val="36"/>
        </w:rPr>
        <w:t>What option should we use for clear multiple MRR/SRR.</w:t>
      </w:r>
    </w:p>
    <w:p w:rsidR="00CA4DD6" w:rsidRPr="006E590F" w:rsidRDefault="00CA4DD6" w:rsidP="006E590F">
      <w:pPr>
        <w:jc w:val="center"/>
        <w:rPr>
          <w:sz w:val="32"/>
          <w:szCs w:val="32"/>
        </w:rPr>
      </w:pPr>
      <w:r w:rsidRPr="006E590F">
        <w:rPr>
          <w:sz w:val="32"/>
          <w:szCs w:val="32"/>
        </w:rPr>
        <w:t>We have option for clear multiple MRR/SRR</w:t>
      </w:r>
    </w:p>
    <w:p w:rsidR="00CA4DD6" w:rsidRDefault="00CA4DD6" w:rsidP="006E590F">
      <w:pPr>
        <w:jc w:val="center"/>
        <w:rPr>
          <w:sz w:val="32"/>
          <w:szCs w:val="32"/>
        </w:rPr>
      </w:pPr>
      <w:r w:rsidRPr="006E590F">
        <w:rPr>
          <w:sz w:val="32"/>
          <w:szCs w:val="32"/>
        </w:rPr>
        <w:t>FINANCE</w:t>
      </w:r>
      <w:r w:rsidRPr="006E590F">
        <w:rPr>
          <w:sz w:val="32"/>
          <w:szCs w:val="32"/>
        </w:rPr>
        <w:sym w:font="Wingdings" w:char="F0E8"/>
      </w:r>
      <w:r w:rsidRPr="006E590F">
        <w:rPr>
          <w:sz w:val="32"/>
          <w:szCs w:val="32"/>
        </w:rPr>
        <w:t>VOUCHER ENTRY</w:t>
      </w:r>
      <w:r w:rsidRPr="006E590F">
        <w:rPr>
          <w:sz w:val="32"/>
          <w:szCs w:val="32"/>
        </w:rPr>
        <w:sym w:font="Wingdings" w:char="F0E8"/>
      </w:r>
      <w:r w:rsidRPr="006E590F">
        <w:rPr>
          <w:sz w:val="32"/>
          <w:szCs w:val="32"/>
        </w:rPr>
        <w:t>CLEAR MRR/SRR</w:t>
      </w:r>
    </w:p>
    <w:p w:rsidR="00351389" w:rsidRPr="00351389" w:rsidRDefault="00351389" w:rsidP="00351389">
      <w:pPr>
        <w:pStyle w:val="HTMLPreformatted"/>
        <w:shd w:val="clear" w:color="auto" w:fill="F8F9FA"/>
        <w:rPr>
          <w:rFonts w:asciiTheme="minorHAnsi" w:hAnsiTheme="minorHAnsi"/>
          <w:color w:val="222222"/>
          <w:sz w:val="28"/>
          <w:szCs w:val="28"/>
        </w:rPr>
      </w:pPr>
      <w:r w:rsidRPr="00351389">
        <w:rPr>
          <w:rFonts w:asciiTheme="minorHAnsi" w:hAnsiTheme="minorHAnsi"/>
          <w:sz w:val="28"/>
          <w:szCs w:val="28"/>
        </w:rPr>
        <w:t xml:space="preserve">This is use for 04(rejection MRR) </w:t>
      </w:r>
      <w:r>
        <w:rPr>
          <w:rFonts w:asciiTheme="minorHAnsi" w:hAnsiTheme="minorHAnsi"/>
          <w:sz w:val="28"/>
          <w:szCs w:val="28"/>
        </w:rPr>
        <w:t>and for inter unit transaction</w:t>
      </w:r>
      <w:r w:rsidRPr="00351389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color w:val="222222"/>
          <w:sz w:val="28"/>
          <w:szCs w:val="28"/>
          <w:lang/>
        </w:rPr>
        <w:t>t</w:t>
      </w:r>
      <w:r w:rsidRPr="00351389">
        <w:rPr>
          <w:rFonts w:asciiTheme="minorHAnsi" w:hAnsiTheme="minorHAnsi"/>
          <w:color w:val="222222"/>
          <w:sz w:val="28"/>
          <w:szCs w:val="28"/>
          <w:lang/>
        </w:rPr>
        <w:t>hat you don't want to appear in accounting</w:t>
      </w:r>
    </w:p>
    <w:p w:rsidR="00197B21" w:rsidRDefault="00CA4DD6" w:rsidP="006E590F">
      <w:pPr>
        <w:jc w:val="center"/>
      </w:pPr>
      <w:r>
        <w:rPr>
          <w:noProof/>
        </w:rPr>
        <w:drawing>
          <wp:inline distT="0" distB="0" distL="0" distR="0">
            <wp:extent cx="5610225" cy="2886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1" w:rsidRPr="00197B21" w:rsidRDefault="00197B21" w:rsidP="006E590F">
      <w:pPr>
        <w:jc w:val="center"/>
        <w:rPr>
          <w:sz w:val="32"/>
          <w:szCs w:val="32"/>
        </w:rPr>
      </w:pPr>
      <w:r w:rsidRPr="00197B21">
        <w:rPr>
          <w:b/>
          <w:sz w:val="32"/>
          <w:szCs w:val="32"/>
        </w:rPr>
        <w:t>Click</w:t>
      </w:r>
      <w:r w:rsidRPr="00197B21">
        <w:rPr>
          <w:sz w:val="32"/>
          <w:szCs w:val="32"/>
        </w:rPr>
        <w:sym w:font="Wingdings" w:char="F0E8"/>
      </w:r>
      <w:r w:rsidRPr="00197B21">
        <w:rPr>
          <w:sz w:val="32"/>
          <w:szCs w:val="32"/>
        </w:rPr>
        <w:t xml:space="preserve"> Finance module</w:t>
      </w:r>
    </w:p>
    <w:p w:rsidR="00197B21" w:rsidRDefault="00CA4DD6" w:rsidP="006E590F">
      <w:pPr>
        <w:jc w:val="center"/>
      </w:pPr>
      <w:r>
        <w:rPr>
          <w:noProof/>
        </w:rPr>
        <w:drawing>
          <wp:inline distT="0" distB="0" distL="0" distR="0">
            <wp:extent cx="5648325" cy="26289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1" w:rsidRPr="00197B21" w:rsidRDefault="00197B21" w:rsidP="006E590F">
      <w:pPr>
        <w:jc w:val="center"/>
        <w:rPr>
          <w:sz w:val="36"/>
          <w:szCs w:val="36"/>
        </w:rPr>
      </w:pPr>
      <w:r w:rsidRPr="00197B21">
        <w:rPr>
          <w:b/>
          <w:sz w:val="36"/>
          <w:szCs w:val="36"/>
        </w:rPr>
        <w:t>Click</w:t>
      </w:r>
      <w:r w:rsidRPr="00197B21">
        <w:rPr>
          <w:sz w:val="36"/>
          <w:szCs w:val="36"/>
        </w:rPr>
        <w:sym w:font="Wingdings" w:char="F0E8"/>
      </w:r>
      <w:r w:rsidRPr="00197B21">
        <w:rPr>
          <w:sz w:val="36"/>
          <w:szCs w:val="36"/>
        </w:rPr>
        <w:t xml:space="preserve">Voucher Entry </w:t>
      </w:r>
    </w:p>
    <w:p w:rsidR="00197B21" w:rsidRDefault="00CA4DD6" w:rsidP="006E590F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25050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1" w:rsidRPr="00197B21" w:rsidRDefault="00197B21" w:rsidP="006E590F">
      <w:pPr>
        <w:jc w:val="center"/>
        <w:rPr>
          <w:sz w:val="36"/>
          <w:szCs w:val="36"/>
        </w:rPr>
      </w:pPr>
      <w:r w:rsidRPr="00197B21">
        <w:rPr>
          <w:b/>
          <w:sz w:val="36"/>
          <w:szCs w:val="36"/>
        </w:rPr>
        <w:t>Click</w:t>
      </w:r>
      <w:r w:rsidRPr="00197B21">
        <w:rPr>
          <w:sz w:val="36"/>
          <w:szCs w:val="36"/>
        </w:rPr>
        <w:sym w:font="Wingdings" w:char="F0E8"/>
      </w:r>
      <w:r w:rsidRPr="00197B21">
        <w:rPr>
          <w:sz w:val="36"/>
          <w:szCs w:val="36"/>
        </w:rPr>
        <w:t>Clear MRR/SRR</w:t>
      </w:r>
    </w:p>
    <w:p w:rsidR="00197B21" w:rsidRDefault="00197B21" w:rsidP="006E590F">
      <w:pPr>
        <w:jc w:val="center"/>
      </w:pPr>
    </w:p>
    <w:p w:rsidR="00197B21" w:rsidRDefault="00CA4DD6" w:rsidP="006E590F">
      <w:pPr>
        <w:jc w:val="center"/>
      </w:pPr>
      <w:r>
        <w:rPr>
          <w:noProof/>
        </w:rPr>
        <w:drawing>
          <wp:inline distT="0" distB="0" distL="0" distR="0">
            <wp:extent cx="5438775" cy="26384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1" w:rsidRPr="00197B21" w:rsidRDefault="00197B21" w:rsidP="006E590F">
      <w:pPr>
        <w:jc w:val="center"/>
        <w:rPr>
          <w:sz w:val="36"/>
          <w:szCs w:val="36"/>
        </w:rPr>
      </w:pPr>
      <w:r w:rsidRPr="00197B21">
        <w:rPr>
          <w:b/>
          <w:sz w:val="36"/>
          <w:szCs w:val="36"/>
        </w:rPr>
        <w:t>Click</w:t>
      </w:r>
      <w:r w:rsidRPr="00197B21">
        <w:rPr>
          <w:sz w:val="36"/>
          <w:szCs w:val="36"/>
        </w:rPr>
        <w:sym w:font="Wingdings" w:char="F0E8"/>
      </w:r>
      <w:r w:rsidRPr="00197B21">
        <w:rPr>
          <w:sz w:val="36"/>
          <w:szCs w:val="36"/>
        </w:rPr>
        <w:t xml:space="preserve">New button </w:t>
      </w:r>
    </w:p>
    <w:p w:rsidR="00197B21" w:rsidRDefault="00197B21" w:rsidP="006E590F">
      <w:pPr>
        <w:jc w:val="center"/>
      </w:pPr>
    </w:p>
    <w:p w:rsidR="00956742" w:rsidRDefault="00CA4DD6" w:rsidP="006E590F">
      <w:pPr>
        <w:jc w:val="center"/>
      </w:pPr>
      <w:r>
        <w:rPr>
          <w:noProof/>
        </w:rPr>
        <w:lastRenderedPageBreak/>
        <w:drawing>
          <wp:inline distT="0" distB="0" distL="0" distR="0">
            <wp:extent cx="5505450" cy="2581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42" w:rsidRPr="008F6398" w:rsidRDefault="008F6398" w:rsidP="006E590F">
      <w:pPr>
        <w:jc w:val="center"/>
        <w:rPr>
          <w:rFonts w:eastAsiaTheme="minorEastAsia"/>
          <w:sz w:val="32"/>
          <w:szCs w:val="32"/>
        </w:rPr>
      </w:pPr>
      <w:r w:rsidRPr="008F6398">
        <w:rPr>
          <w:rFonts w:eastAsiaTheme="minorEastAsia"/>
          <w:sz w:val="32"/>
          <w:szCs w:val="32"/>
        </w:rPr>
        <w:t xml:space="preserve">Please select time period </w:t>
      </w:r>
    </w:p>
    <w:p w:rsidR="008F6398" w:rsidRDefault="00CA4DD6" w:rsidP="006E590F">
      <w:pPr>
        <w:jc w:val="center"/>
      </w:pPr>
      <w:r>
        <w:rPr>
          <w:noProof/>
        </w:rPr>
        <w:drawing>
          <wp:inline distT="0" distB="0" distL="0" distR="0">
            <wp:extent cx="5429250" cy="2743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98" w:rsidRPr="008F6398" w:rsidRDefault="008F6398" w:rsidP="006E590F">
      <w:pPr>
        <w:jc w:val="center"/>
        <w:rPr>
          <w:sz w:val="32"/>
          <w:szCs w:val="32"/>
        </w:rPr>
      </w:pPr>
      <w:r w:rsidRPr="008F6398">
        <w:rPr>
          <w:sz w:val="32"/>
          <w:szCs w:val="32"/>
        </w:rPr>
        <w:t xml:space="preserve">Select the MRR/SRR type </w:t>
      </w:r>
    </w:p>
    <w:p w:rsidR="008F6398" w:rsidRDefault="008F6398" w:rsidP="006E590F">
      <w:pPr>
        <w:jc w:val="center"/>
      </w:pPr>
    </w:p>
    <w:p w:rsidR="008F6398" w:rsidRDefault="00CA4DD6" w:rsidP="006E590F">
      <w:pPr>
        <w:jc w:val="center"/>
      </w:pPr>
      <w:r>
        <w:rPr>
          <w:noProof/>
        </w:rPr>
        <w:lastRenderedPageBreak/>
        <w:drawing>
          <wp:inline distT="0" distB="0" distL="0" distR="0">
            <wp:extent cx="5514975" cy="25527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98" w:rsidRPr="008F6398" w:rsidRDefault="008F6398" w:rsidP="006E590F">
      <w:pPr>
        <w:jc w:val="center"/>
        <w:rPr>
          <w:sz w:val="32"/>
          <w:szCs w:val="32"/>
        </w:rPr>
      </w:pPr>
      <w:r w:rsidRPr="008F6398">
        <w:rPr>
          <w:sz w:val="32"/>
          <w:szCs w:val="32"/>
        </w:rPr>
        <w:t xml:space="preserve">Select the party name if you want to see of specific party </w:t>
      </w:r>
    </w:p>
    <w:p w:rsidR="008F6398" w:rsidRDefault="008F6398" w:rsidP="006E590F">
      <w:pPr>
        <w:jc w:val="center"/>
      </w:pPr>
    </w:p>
    <w:p w:rsidR="008F6398" w:rsidRDefault="00CA4DD6" w:rsidP="006E590F">
      <w:pPr>
        <w:jc w:val="center"/>
      </w:pPr>
      <w:r>
        <w:rPr>
          <w:noProof/>
        </w:rPr>
        <w:drawing>
          <wp:inline distT="0" distB="0" distL="0" distR="0">
            <wp:extent cx="5381625" cy="25812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98" w:rsidRPr="008F6398" w:rsidRDefault="008F6398" w:rsidP="006E590F">
      <w:pPr>
        <w:jc w:val="center"/>
        <w:rPr>
          <w:sz w:val="32"/>
          <w:szCs w:val="32"/>
        </w:rPr>
      </w:pPr>
      <w:r w:rsidRPr="008F6398">
        <w:rPr>
          <w:sz w:val="32"/>
          <w:szCs w:val="32"/>
        </w:rPr>
        <w:t xml:space="preserve">Put the Comment and tick the check box </w:t>
      </w:r>
    </w:p>
    <w:p w:rsidR="00CA4DD6" w:rsidRDefault="00CA4DD6" w:rsidP="006E590F">
      <w:pPr>
        <w:jc w:val="center"/>
      </w:pPr>
      <w:r>
        <w:rPr>
          <w:noProof/>
        </w:rPr>
        <w:lastRenderedPageBreak/>
        <w:drawing>
          <wp:inline distT="0" distB="0" distL="0" distR="0">
            <wp:extent cx="5438775" cy="27051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98" w:rsidRPr="008F6398" w:rsidRDefault="008F6398" w:rsidP="006E590F">
      <w:pPr>
        <w:jc w:val="center"/>
        <w:rPr>
          <w:sz w:val="32"/>
          <w:szCs w:val="32"/>
        </w:rPr>
      </w:pPr>
      <w:r w:rsidRPr="008F6398">
        <w:rPr>
          <w:b/>
          <w:sz w:val="32"/>
          <w:szCs w:val="32"/>
        </w:rPr>
        <w:t>Click</w:t>
      </w:r>
      <w:r w:rsidRPr="008F6398">
        <w:rPr>
          <w:sz w:val="32"/>
          <w:szCs w:val="32"/>
        </w:rPr>
        <w:sym w:font="Wingdings" w:char="F0E8"/>
      </w:r>
      <w:r w:rsidRPr="008F6398">
        <w:rPr>
          <w:sz w:val="32"/>
          <w:szCs w:val="32"/>
        </w:rPr>
        <w:t xml:space="preserve">Save </w:t>
      </w:r>
    </w:p>
    <w:p w:rsidR="00CA4DD6" w:rsidRDefault="00CA4DD6" w:rsidP="006E590F">
      <w:pPr>
        <w:jc w:val="center"/>
      </w:pPr>
    </w:p>
    <w:sectPr w:rsidR="00CA4DD6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CA4DD6"/>
    <w:rsid w:val="00197B21"/>
    <w:rsid w:val="00351389"/>
    <w:rsid w:val="005C713A"/>
    <w:rsid w:val="005F2E9B"/>
    <w:rsid w:val="006E590F"/>
    <w:rsid w:val="00744B3D"/>
    <w:rsid w:val="00750E71"/>
    <w:rsid w:val="008F6398"/>
    <w:rsid w:val="00956742"/>
    <w:rsid w:val="00CA4DD6"/>
    <w:rsid w:val="00DE774B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D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513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138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5</cp:revision>
  <dcterms:created xsi:type="dcterms:W3CDTF">2020-08-04T04:34:00Z</dcterms:created>
  <dcterms:modified xsi:type="dcterms:W3CDTF">2020-09-07T17:33:00Z</dcterms:modified>
</cp:coreProperties>
</file>